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Уважаемые родители!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</w:t>
      </w:r>
      <w:r>
        <w:rPr>
          <w:rStyle w:val="a4"/>
          <w:rFonts w:ascii="Verdana" w:hAnsi="Verdana"/>
          <w:color w:val="FF0000"/>
          <w:sz w:val="20"/>
          <w:szCs w:val="20"/>
        </w:rPr>
        <w:t>Ваш ребенок не посещает детский сад?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Вы воспитываете ребёнка дошкольного возраста с ограниченными возможностями здоровья?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 У Вас есть вопросы к специалистам по воспитанию и обучению ребёнка?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Значит эта информация для Вас!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Специально для Вас, на базе нашего детского сада</w:t>
      </w:r>
      <w:r>
        <w:rPr>
          <w:rFonts w:ascii="Verdana" w:hAnsi="Verdana"/>
          <w:color w:val="000000"/>
          <w:sz w:val="20"/>
          <w:szCs w:val="20"/>
        </w:rPr>
        <w:br/>
        <w:t xml:space="preserve"> (сайт МБОУ детский сад «</w:t>
      </w:r>
      <w:proofErr w:type="spellStart"/>
      <w:r>
        <w:rPr>
          <w:rFonts w:ascii="Verdana" w:hAnsi="Verdana"/>
          <w:color w:val="000000"/>
          <w:sz w:val="20"/>
          <w:szCs w:val="20"/>
        </w:rPr>
        <w:t>Колокльчик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» </w:t>
      </w:r>
      <w:hyperlink r:id="rId5" w:history="1">
        <w:r>
          <w:rPr>
            <w:rStyle w:val="a5"/>
          </w:rPr>
          <w:t>http://sadik7.edusite.ru/p241aa1.html</w:t>
        </w:r>
      </w:hyperlink>
      <w:r>
        <w:t xml:space="preserve">)  </w:t>
      </w:r>
      <w:r>
        <w:rPr>
          <w:rFonts w:ascii="Verdana" w:hAnsi="Verdana"/>
          <w:color w:val="000000"/>
          <w:sz w:val="20"/>
          <w:szCs w:val="20"/>
        </w:rPr>
        <w:t>открыт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Консультационный центр по оказанию  методической, психолого-педагогической, диагностической и консультативной помощи родителям с детьми дошкольного возраста, не </w:t>
      </w:r>
      <w:proofErr w:type="gramStart"/>
      <w:r>
        <w:rPr>
          <w:rFonts w:ascii="Verdana" w:hAnsi="Verdana"/>
          <w:color w:val="000000"/>
          <w:sz w:val="20"/>
          <w:szCs w:val="20"/>
        </w:rPr>
        <w:t>посещающих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дошкольную организацию. </w:t>
      </w:r>
      <w:hyperlink r:id="rId6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</w:rPr>
          <w:t>Файл 1</w:t>
        </w:r>
      </w:hyperlink>
    </w:p>
    <w:p w:rsidR="00084362" w:rsidRDefault="00084362" w:rsidP="00084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Обратившись к нам, Вы получите бесплатную помощь специалистов: логопеда, педагога-психолога, воспитателя, старшего воспитателя, медицинской сестры.</w:t>
      </w:r>
    </w:p>
    <w:p w:rsidR="00084362" w:rsidRDefault="00084362" w:rsidP="00084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записи на консультацию Вам необходимо скачать и заполнить бланк обращения (</w:t>
      </w:r>
      <w:hyperlink r:id="rId7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</w:rPr>
          <w:t>Файл 2</w:t>
        </w:r>
      </w:hyperlink>
      <w:r>
        <w:rPr>
          <w:rFonts w:ascii="Verdana" w:hAnsi="Verdana"/>
          <w:color w:val="000000"/>
          <w:sz w:val="20"/>
          <w:szCs w:val="20"/>
        </w:rPr>
        <w:t>) и отправить его на электронный адрес: </w:t>
      </w:r>
      <w:hyperlink r:id="rId8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</w:rPr>
          <w:t>sadikcolokolchik@</w:t>
        </w:r>
      </w:hyperlink>
      <w:hyperlink r:id="rId9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lang w:val="en-US"/>
          </w:rPr>
          <w:t>yandex</w:t>
        </w:r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</w:rPr>
          <w:t>.</w:t>
        </w:r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lang w:val="en-US"/>
          </w:rPr>
          <w:t>ru</w:t>
        </w:r>
      </w:hyperlink>
      <w:r>
        <w:rPr>
          <w:rFonts w:ascii="Verdana" w:hAnsi="Verdana"/>
          <w:color w:val="000000"/>
          <w:sz w:val="20"/>
          <w:szCs w:val="20"/>
        </w:rPr>
        <w:t>; сотрудники нашего центра обязательно свяжутся с Вами и назначат дату консультации.</w:t>
      </w:r>
    </w:p>
    <w:p w:rsidR="00084362" w:rsidRDefault="00084362" w:rsidP="00084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у Вас нет возможности посетить наш Консультационный центр, то можете задать интересующие Вас вопросы по телефону: 88317426664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Алгоритм действий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при зачислении ребёнка на консультацию  в Консультационный центр МБДОУ детский сад «Колокольчик»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Родитель (законный представитель) заполняет бланк обращения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ребёнок с ОВЗ, то родитель (законный представитель) заполняет добровольное согласие на внесение сведений в муниципальную базу с ОВЗ. (</w:t>
      </w:r>
      <w:hyperlink r:id="rId10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</w:rPr>
          <w:t>Файл</w:t>
        </w:r>
      </w:hyperlink>
      <w:hyperlink r:id="rId11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3</w:t>
        </w:r>
      </w:hyperlink>
      <w:r>
        <w:rPr>
          <w:rStyle w:val="a5"/>
          <w:rFonts w:ascii="Verdana" w:hAnsi="Verdana"/>
          <w:color w:val="000000"/>
          <w:sz w:val="20"/>
          <w:szCs w:val="20"/>
        </w:rPr>
        <w:t>)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Родитель (законный представитель) пишет заявление на оказание консультативной помощи. (</w:t>
      </w:r>
      <w:hyperlink r:id="rId12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Файл</w:t>
        </w:r>
      </w:hyperlink>
      <w:hyperlink r:id="rId13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 4</w:t>
        </w:r>
      </w:hyperlink>
      <w:r>
        <w:rPr>
          <w:rStyle w:val="a5"/>
          <w:rFonts w:ascii="Verdana" w:hAnsi="Verdana"/>
          <w:color w:val="000000"/>
          <w:sz w:val="20"/>
          <w:szCs w:val="20"/>
        </w:rPr>
        <w:t>)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Заполняет заявление о согласии на обработку персональных данных. (</w:t>
      </w:r>
      <w:hyperlink r:id="rId14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Файл</w:t>
        </w:r>
      </w:hyperlink>
      <w:hyperlink r:id="rId15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 5</w:t>
        </w:r>
      </w:hyperlink>
      <w:r>
        <w:rPr>
          <w:rStyle w:val="a5"/>
          <w:rFonts w:ascii="Verdana" w:hAnsi="Verdana"/>
          <w:color w:val="000000"/>
          <w:sz w:val="20"/>
          <w:szCs w:val="20"/>
        </w:rPr>
        <w:t>)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Родитель (законный представитель) и руководитель Консультационного центра в лице заведующей, при необходимости заключают договор о сотрудничестве. (</w:t>
      </w:r>
      <w:hyperlink r:id="rId16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Файл 6</w:t>
        </w:r>
      </w:hyperlink>
      <w:r>
        <w:rPr>
          <w:rStyle w:val="a5"/>
          <w:rFonts w:ascii="Verdana" w:hAnsi="Verdana"/>
          <w:color w:val="000000"/>
          <w:sz w:val="20"/>
          <w:szCs w:val="20"/>
        </w:rPr>
        <w:t>)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Координатор  Консультативного центра заполняет журнал предварительной записи родителей (законных представителей) на консультацию, руководствуясь бланком обращения, и назначает время консультации, извещая об этом родителей (законных представителей) и сотрудников Консультационного центра.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Сотрудники Консультационного центра, при первичном посещении, проводят первичную диагностику ребёнка, с целью выявления проблемы, а также оказывают консультативную помощь родителям (законным представителям) по заявленной проблеме в бланке – обращении, о чём вносят запись в журнал оказания методической, психолого-педагогической, диагностической и консультативной помощи.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Сотрудники центра заполняют индивидуальный маршрут сопровождение ребёнка. (</w:t>
      </w:r>
      <w:hyperlink r:id="rId17" w:tgtFrame="_blank" w:history="1"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Файл</w:t>
        </w:r>
        <w:proofErr w:type="gramStart"/>
        <w:r>
          <w:rPr>
            <w:rStyle w:val="a5"/>
            <w:rFonts w:ascii="Verdana" w:hAnsi="Verdana"/>
            <w:b/>
            <w:bCs/>
            <w:color w:val="1D9901"/>
            <w:sz w:val="20"/>
            <w:szCs w:val="20"/>
            <w:u w:val="single"/>
          </w:rPr>
          <w:t>7</w:t>
        </w:r>
        <w:proofErr w:type="gramEnd"/>
      </w:hyperlink>
      <w:r>
        <w:rPr>
          <w:rFonts w:ascii="Verdana" w:hAnsi="Verdana"/>
          <w:color w:val="000000"/>
          <w:sz w:val="20"/>
          <w:szCs w:val="20"/>
        </w:rPr>
        <w:t>)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первичной диагностики сотрудники центра имеют право порекомендовать родителям посещение других специалистов.</w:t>
      </w:r>
    </w:p>
    <w:p w:rsidR="00084362" w:rsidRDefault="00084362" w:rsidP="0008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первичном личном  обращении родители (законные представители) обязаны предоставить ксерокопии:</w:t>
      </w:r>
    </w:p>
    <w:p w:rsidR="00084362" w:rsidRDefault="00084362" w:rsidP="000843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свидетельство о рождении ребёнка;</w:t>
      </w:r>
    </w:p>
    <w:p w:rsidR="00084362" w:rsidRDefault="00084362" w:rsidP="000843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паспорт родителя (законного представителя) (лицевая сторона и прописка);</w:t>
      </w:r>
    </w:p>
    <w:p w:rsidR="00084362" w:rsidRDefault="00084362" w:rsidP="000843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Индивидуальную программу реабилитации или </w:t>
      </w:r>
      <w:proofErr w:type="spellStart"/>
      <w:r>
        <w:rPr>
          <w:rFonts w:ascii="Verdana" w:hAnsi="Verdana"/>
          <w:color w:val="000000"/>
          <w:sz w:val="20"/>
          <w:szCs w:val="20"/>
        </w:rPr>
        <w:t>абилитазации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ребёнка – инвалида, выдаваемую Федеральным государственным учреждением медико-социальной экспертизы (в случае установления статуса ребёнок-инвалид);</w:t>
      </w:r>
    </w:p>
    <w:p w:rsidR="00084362" w:rsidRDefault="00084362" w:rsidP="000843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заключение и рекомендации ПМПК (в случае установления статуса ребёнок с ОВЗ);</w:t>
      </w:r>
    </w:p>
    <w:p w:rsidR="00084362" w:rsidRDefault="00084362" w:rsidP="000843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данные, подтверждающие законность представления прав ребёнка,  в случае если заявитель является опекуном ребенка, оставшегося без попечения родителей  (акт органа опеки и попечительства о назначении лица опекуном);</w:t>
      </w:r>
    </w:p>
    <w:p w:rsidR="00084362" w:rsidRDefault="00084362" w:rsidP="000843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справка о регистрации места жительства ребёнка.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Информация о Консультационном центре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     Целью </w:t>
      </w:r>
      <w:r>
        <w:rPr>
          <w:rFonts w:ascii="Verdana" w:hAnsi="Verdana"/>
          <w:color w:val="000000"/>
          <w:sz w:val="20"/>
          <w:szCs w:val="20"/>
        </w:rPr>
        <w:t>деятельности Консультационного центра является повышение доступности и качества дошкольного образования через оказание консультативной помощи родителям дошкольников.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Консультационный центр реализует следующие задачи:</w:t>
      </w:r>
    </w:p>
    <w:p w:rsidR="00084362" w:rsidRDefault="00084362" w:rsidP="000843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оказание методической, психолого-педагогической и консультативной помощи семьям, воспитывающим детей дошкольного возраста в форме семейного воспитания; </w:t>
      </w:r>
    </w:p>
    <w:p w:rsidR="00084362" w:rsidRDefault="00084362" w:rsidP="000843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повышение педагогической компетентности родителей (законных представителей), воспитывающих детей дошкольного возраста, в том числе от 2 месяцев до 8 лет, не посещающих ДОУ Сосновского района, в том числе детей с ОВЗ;</w:t>
      </w:r>
    </w:p>
    <w:p w:rsidR="00084362" w:rsidRDefault="00084362" w:rsidP="000843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оказание содействия в социализации детей дошкольного возраста, не посещающих образовательные учреждения  и обеспечение равных стартовых возможностей при поступлении в школу;</w:t>
      </w:r>
    </w:p>
    <w:p w:rsidR="00084362" w:rsidRDefault="00084362" w:rsidP="000843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разработка  индивидуальных рекомендаций по оказанию возможной  методической, психолого-педагогической, диагностической и консультативной помощи в организации обучения и воспитания в семье.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Основными формами деятельности консультационного центра являются:</w:t>
      </w:r>
    </w:p>
    <w:p w:rsidR="00084362" w:rsidRDefault="00084362" w:rsidP="000843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индивидуальные и групповые консультации для родителей дошкольников, в том числе через средства массовой информации;</w:t>
      </w:r>
    </w:p>
    <w:p w:rsidR="00084362" w:rsidRDefault="00084362" w:rsidP="000843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групповые и индивидуальные коррекционно-развивающие занятия для дошкольников;</w:t>
      </w:r>
    </w:p>
    <w:p w:rsidR="00084362" w:rsidRDefault="00084362" w:rsidP="000843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семинары и иные формы работы с родителями (в очной и дистанционной форме). 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График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предоставления методической, психолого-педагогической, диагностической и консультативной помощи  родителям (законным представителям) и детям на базе Консультационного центра МБДОУ детский сад «Колокольчик»</w:t>
      </w:r>
    </w:p>
    <w:p w:rsidR="00084362" w:rsidRDefault="00084362" w:rsidP="000843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Консультационный  центр принимает личные  обращения граждан  1 раз в месяц (последнее воскресенье каждого месяца) в период с 10. 00. до13.00.</w:t>
      </w:r>
    </w:p>
    <w:p w:rsidR="00084362" w:rsidRDefault="00084362" w:rsidP="000843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Обращения граждан  по телефону  883174 2-66-64  принимаются  каждый вторник и четверг  с 14.00. до 16.00.</w:t>
      </w:r>
    </w:p>
    <w:p w:rsidR="00084362" w:rsidRDefault="00084362" w:rsidP="000843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Письменные обращения  можно разместить на  сайте МБДОУ детский сад «Колокольчик» (раздел «Консультационный центр), а также  предоставить  лично по предварительной  записи по телефону  8 831 74 2-66-64. (ежедневно с 09.00. до 16.00) 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нашем Консультационном центре Вас встретят высококвалифицированные специалисты:</w:t>
      </w:r>
    </w:p>
    <w:p w:rsidR="00084362" w:rsidRDefault="00084362" w:rsidP="000843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учитель-логопед Яковлева Н.Б.,</w:t>
      </w:r>
    </w:p>
    <w:p w:rsidR="00084362" w:rsidRDefault="00084362" w:rsidP="000843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педагог-психолог Киселева Т.А.,</w:t>
      </w:r>
    </w:p>
    <w:p w:rsidR="00084362" w:rsidRDefault="00084362" w:rsidP="000843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инструкторы по физической культуре </w:t>
      </w:r>
      <w:proofErr w:type="spellStart"/>
      <w:r>
        <w:rPr>
          <w:rFonts w:ascii="Verdana" w:hAnsi="Verdana"/>
          <w:color w:val="000000"/>
          <w:sz w:val="20"/>
          <w:szCs w:val="20"/>
        </w:rPr>
        <w:t>Бромот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О.В., </w:t>
      </w:r>
      <w:proofErr w:type="spellStart"/>
      <w:r>
        <w:rPr>
          <w:rFonts w:ascii="Verdana" w:hAnsi="Verdana"/>
          <w:color w:val="000000"/>
          <w:sz w:val="20"/>
          <w:szCs w:val="20"/>
        </w:rPr>
        <w:t>Чибрикова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Ю.А.,</w:t>
      </w:r>
    </w:p>
    <w:p w:rsidR="00084362" w:rsidRDefault="00084362" w:rsidP="000843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музыкальный руководитель Тихонова Н.Г.,</w:t>
      </w:r>
    </w:p>
    <w:p w:rsidR="00084362" w:rsidRDefault="00084362" w:rsidP="000843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воспитатели </w:t>
      </w:r>
      <w:proofErr w:type="spellStart"/>
      <w:r>
        <w:rPr>
          <w:rFonts w:ascii="Verdana" w:hAnsi="Verdana"/>
          <w:color w:val="000000"/>
          <w:sz w:val="20"/>
          <w:szCs w:val="20"/>
        </w:rPr>
        <w:t>Чаусова</w:t>
      </w:r>
      <w:proofErr w:type="spellEnd"/>
      <w:r>
        <w:rPr>
          <w:rFonts w:ascii="Verdana" w:hAnsi="Verdana"/>
          <w:color w:val="000000"/>
          <w:sz w:val="20"/>
          <w:szCs w:val="20"/>
        </w:rPr>
        <w:t>  Н.В., Мурыгина З.П.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Мы находимся по адресу: </w:t>
      </w:r>
      <w:r>
        <w:rPr>
          <w:rFonts w:ascii="Verdana" w:hAnsi="Verdana"/>
          <w:color w:val="000000"/>
          <w:sz w:val="20"/>
          <w:szCs w:val="20"/>
        </w:rPr>
        <w:t xml:space="preserve"> 606170 Нижегородская область,  р.п. Сосновское, ул. </w:t>
      </w:r>
      <w:proofErr w:type="gramStart"/>
      <w:r>
        <w:rPr>
          <w:rFonts w:ascii="Verdana" w:hAnsi="Verdana"/>
          <w:color w:val="000000"/>
          <w:sz w:val="20"/>
          <w:szCs w:val="20"/>
        </w:rPr>
        <w:t>Октябрьская</w:t>
      </w:r>
      <w:proofErr w:type="gramEnd"/>
      <w:r>
        <w:rPr>
          <w:rFonts w:ascii="Verdana" w:hAnsi="Verdana"/>
          <w:color w:val="000000"/>
          <w:sz w:val="20"/>
          <w:szCs w:val="20"/>
        </w:rPr>
        <w:t>, д.12.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Руководитель</w:t>
      </w:r>
      <w:r>
        <w:rPr>
          <w:rFonts w:ascii="Verdana" w:hAnsi="Verdana"/>
          <w:color w:val="000000"/>
          <w:sz w:val="20"/>
          <w:szCs w:val="20"/>
        </w:rPr>
        <w:t>: Тихонова Ирина Михайловна</w:t>
      </w:r>
    </w:p>
    <w:p w:rsidR="00084362" w:rsidRDefault="00084362" w:rsidP="000843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Контактный телефон: </w:t>
      </w:r>
      <w:r>
        <w:rPr>
          <w:rFonts w:ascii="Verdana" w:hAnsi="Verdana"/>
          <w:color w:val="000000"/>
          <w:sz w:val="20"/>
          <w:szCs w:val="20"/>
        </w:rPr>
        <w:t>88317426664</w:t>
      </w:r>
    </w:p>
    <w:p w:rsidR="00EF42FA" w:rsidRDefault="00EF42FA"/>
    <w:sectPr w:rsidR="00EF42FA" w:rsidSect="00EF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014"/>
    <w:multiLevelType w:val="multilevel"/>
    <w:tmpl w:val="430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F7E47"/>
    <w:multiLevelType w:val="multilevel"/>
    <w:tmpl w:val="87C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91A0D"/>
    <w:multiLevelType w:val="multilevel"/>
    <w:tmpl w:val="4E2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81720"/>
    <w:multiLevelType w:val="multilevel"/>
    <w:tmpl w:val="B17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7650A"/>
    <w:multiLevelType w:val="multilevel"/>
    <w:tmpl w:val="754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816C7"/>
    <w:multiLevelType w:val="multilevel"/>
    <w:tmpl w:val="F76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22D94"/>
    <w:multiLevelType w:val="multilevel"/>
    <w:tmpl w:val="A81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62"/>
    <w:rsid w:val="00084362"/>
    <w:rsid w:val="00E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362"/>
    <w:rPr>
      <w:b/>
      <w:bCs/>
    </w:rPr>
  </w:style>
  <w:style w:type="character" w:styleId="a5">
    <w:name w:val="Hyperlink"/>
    <w:basedOn w:val="a0"/>
    <w:uiPriority w:val="99"/>
    <w:semiHidden/>
    <w:unhideWhenUsed/>
    <w:rsid w:val="0008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colokolchik@yandex.ru" TargetMode="External"/><Relationship Id="rId13" Type="http://schemas.openxmlformats.org/officeDocument/2006/relationships/hyperlink" Target="http://sadik7.edusite.ru/DswMedia/4zayavlenie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dik7.edusite.ru/DswMedia/2blankobrashaeniya.docx" TargetMode="External"/><Relationship Id="rId12" Type="http://schemas.openxmlformats.org/officeDocument/2006/relationships/hyperlink" Target="http://sadik7.edusite.ru/DswMedia/4zayavlenie.docx" TargetMode="External"/><Relationship Id="rId17" Type="http://schemas.openxmlformats.org/officeDocument/2006/relationships/hyperlink" Target="http://sadik7.edusite.ru/DswMedia/7individual-nyiyobrazmarshru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adik7.edusite.ru/DswMedia/6dogovor-blank-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dik7.edusite.ru/DswMedia/1polojenieokc.docx" TargetMode="External"/><Relationship Id="rId11" Type="http://schemas.openxmlformats.org/officeDocument/2006/relationships/hyperlink" Target="http://sadik7.edusite.ru/DswMedia/3soglasierodrebsovz.docx" TargetMode="External"/><Relationship Id="rId5" Type="http://schemas.openxmlformats.org/officeDocument/2006/relationships/hyperlink" Target="http://sadik7.edusite.ru/p241aa1.html" TargetMode="External"/><Relationship Id="rId15" Type="http://schemas.openxmlformats.org/officeDocument/2006/relationships/hyperlink" Target="http://sadik7.edusite.ru/DswMedia/5soglasienaobrabotkupersdannyix.docx" TargetMode="External"/><Relationship Id="rId10" Type="http://schemas.openxmlformats.org/officeDocument/2006/relationships/hyperlink" Target="http://sadik7.edusite.ru/DswMedia/3soglasierodrebsovz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dikcolokolchik@yandex.ru" TargetMode="External"/><Relationship Id="rId14" Type="http://schemas.openxmlformats.org/officeDocument/2006/relationships/hyperlink" Target="http://sadik7.edusite.ru/DswMedia/5soglasienaobrabotkupersdannyix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2019-03-25T10:11:00Z</dcterms:created>
  <dcterms:modified xsi:type="dcterms:W3CDTF">2019-03-25T10:14:00Z</dcterms:modified>
</cp:coreProperties>
</file>